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5A4F" w14:textId="77777777" w:rsidR="006C344A" w:rsidRPr="001B5365" w:rsidRDefault="006C344A" w:rsidP="006C344A">
      <w:pPr>
        <w:rPr>
          <w:b/>
        </w:rPr>
      </w:pPr>
      <w:r w:rsidRPr="001B5365">
        <w:rPr>
          <w:b/>
        </w:rPr>
        <w:t>Zadanie 1.</w:t>
      </w:r>
    </w:p>
    <w:p w14:paraId="144E6A7C" w14:textId="77777777" w:rsidR="006C344A" w:rsidRDefault="006C344A" w:rsidP="006C344A">
      <w:r>
        <w:t>Dany jest układ multiwibratora astabilnego z bramką Schmitta pokazany na rysunku.</w:t>
      </w:r>
    </w:p>
    <w:p w14:paraId="1F57CC19" w14:textId="77777777" w:rsidR="006C344A" w:rsidRDefault="006C344A" w:rsidP="006C344A">
      <w:pPr>
        <w:jc w:val="center"/>
      </w:pPr>
      <w:r w:rsidRPr="00397B92">
        <w:rPr>
          <w:noProof/>
        </w:rPr>
        <w:drawing>
          <wp:inline distT="0" distB="0" distL="0" distR="0" wp14:anchorId="2BB2DF2C" wp14:editId="08287547">
            <wp:extent cx="944245" cy="859155"/>
            <wp:effectExtent l="0" t="0" r="0" b="0"/>
            <wp:docPr id="204" name="Obraz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DA5A4" w14:textId="77777777" w:rsidR="006C344A" w:rsidRDefault="006C344A" w:rsidP="006C344A">
      <w:pPr>
        <w:autoSpaceDE w:val="0"/>
        <w:autoSpaceDN w:val="0"/>
        <w:adjustRightInd w:val="0"/>
        <w:spacing w:before="120" w:after="12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WY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R∙C∙ln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TH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TL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TL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TH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06082DCB" w14:textId="77777777" w:rsidR="006C344A" w:rsidRDefault="006C344A" w:rsidP="006C344A">
      <w:pPr>
        <w:spacing w:after="0" w:line="240" w:lineRule="auto"/>
        <w:jc w:val="both"/>
      </w:pPr>
      <w:r>
        <w:t>Przeprowadzić z wykorzystaniem oscyloskopu obserwację przebiegów czasowych na wyjściu układu. Zanotować zmierzone wartości częstotliwości f, współczynnika wypełnienia D, a także wartości międzyszczytowej U</w:t>
      </w:r>
      <w:r w:rsidRPr="00BD0833">
        <w:rPr>
          <w:vertAlign w:val="subscript"/>
        </w:rPr>
        <w:t>PP</w:t>
      </w:r>
      <w:r>
        <w:rPr>
          <w:vertAlign w:val="subscript"/>
        </w:rPr>
        <w:t xml:space="preserve"> </w:t>
      </w:r>
      <w:r>
        <w:t>napięcia wyjściowego badanego multiwibratora w zależności od wartości elementów R, C,  zgodnie z tabelą 1. Dodatkowo, w tabeli umieścić wartości częstotliwości multiwibratora obliczone ze wzoru, przy czym w obliczeniach zastosować następujące wartości parametrów: U</w:t>
      </w:r>
      <w:r w:rsidRPr="00CF5AA4">
        <w:rPr>
          <w:vertAlign w:val="subscript"/>
        </w:rPr>
        <w:t>Z</w:t>
      </w:r>
      <w:r>
        <w:t>= 5 V, U</w:t>
      </w:r>
      <w:r w:rsidRPr="00CF5AA4">
        <w:rPr>
          <w:vertAlign w:val="subscript"/>
        </w:rPr>
        <w:t>TL</w:t>
      </w:r>
      <w:r>
        <w:t>= 1,4 V, U</w:t>
      </w:r>
      <w:r w:rsidRPr="00CF5AA4">
        <w:rPr>
          <w:vertAlign w:val="subscript"/>
        </w:rPr>
        <w:t>TH</w:t>
      </w:r>
      <w:r>
        <w:t>= 2,2 V, natomiast wartości elementów R, C są podane w tabeli 1.</w:t>
      </w:r>
    </w:p>
    <w:p w14:paraId="02D1747B" w14:textId="77777777" w:rsidR="006C344A" w:rsidRDefault="006C344A" w:rsidP="006C344A">
      <w:pPr>
        <w:jc w:val="both"/>
      </w:pPr>
    </w:p>
    <w:p w14:paraId="386E3AD9" w14:textId="77777777" w:rsidR="006C344A" w:rsidRDefault="006C344A" w:rsidP="006C344A">
      <w:pPr>
        <w:tabs>
          <w:tab w:val="num" w:pos="360"/>
        </w:tabs>
        <w:ind w:left="360"/>
        <w:jc w:val="center"/>
      </w:pPr>
      <w:r>
        <w:t>Tabela 1. Wyniki obserwacji</w:t>
      </w:r>
    </w:p>
    <w:tbl>
      <w:tblPr>
        <w:tblW w:w="5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720"/>
        <w:gridCol w:w="720"/>
        <w:gridCol w:w="702"/>
        <w:gridCol w:w="720"/>
        <w:gridCol w:w="720"/>
        <w:gridCol w:w="1080"/>
      </w:tblGrid>
      <w:tr w:rsidR="006C344A" w:rsidRPr="00405AB1" w14:paraId="685ECC27" w14:textId="77777777" w:rsidTr="009C5557">
        <w:trPr>
          <w:jc w:val="center"/>
        </w:trPr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D45818" w14:textId="77777777" w:rsidR="006C344A" w:rsidRPr="00405AB1" w:rsidRDefault="006C344A" w:rsidP="009C5557">
            <w:pPr>
              <w:jc w:val="center"/>
              <w:rPr>
                <w:b/>
              </w:rPr>
            </w:pPr>
            <w:r w:rsidRPr="00405AB1">
              <w:rPr>
                <w:b/>
              </w:rPr>
              <w:t>Wartości elementów</w:t>
            </w:r>
          </w:p>
        </w:tc>
        <w:tc>
          <w:tcPr>
            <w:tcW w:w="322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448994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Wartości parametrów</w:t>
            </w:r>
          </w:p>
        </w:tc>
      </w:tr>
      <w:tr w:rsidR="006C344A" w:rsidRPr="00405AB1" w14:paraId="515D7274" w14:textId="77777777" w:rsidTr="009C5557">
        <w:trPr>
          <w:jc w:val="center"/>
        </w:trPr>
        <w:tc>
          <w:tcPr>
            <w:tcW w:w="58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AE8C2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0263A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C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77169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R</w:t>
            </w:r>
          </w:p>
        </w:tc>
        <w:tc>
          <w:tcPr>
            <w:tcW w:w="2142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AA07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Pomiar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5A310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Obliczenia</w:t>
            </w:r>
          </w:p>
        </w:tc>
      </w:tr>
      <w:tr w:rsidR="006C344A" w:rsidRPr="00405AB1" w14:paraId="1AAC06C7" w14:textId="77777777" w:rsidTr="009C5557">
        <w:trPr>
          <w:trHeight w:val="35"/>
          <w:jc w:val="center"/>
        </w:trPr>
        <w:tc>
          <w:tcPr>
            <w:tcW w:w="58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BD96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1D71E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67981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</w:p>
        </w:tc>
        <w:tc>
          <w:tcPr>
            <w:tcW w:w="7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4161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f [</w:t>
            </w:r>
            <w:proofErr w:type="spellStart"/>
            <w:r w:rsidRPr="00405AB1">
              <w:rPr>
                <w:b/>
              </w:rPr>
              <w:t>Hz</w:t>
            </w:r>
            <w:proofErr w:type="spellEnd"/>
            <w:r w:rsidRPr="00405AB1">
              <w:rPr>
                <w:b/>
              </w:rPr>
              <w:t>]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CEDA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D [%]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45E7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U</w:t>
            </w:r>
            <w:r w:rsidRPr="00405AB1">
              <w:rPr>
                <w:b/>
                <w:vertAlign w:val="subscript"/>
              </w:rPr>
              <w:t>PP</w:t>
            </w:r>
            <w:r w:rsidRPr="00405AB1">
              <w:rPr>
                <w:b/>
              </w:rPr>
              <w:t xml:space="preserve"> [V]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A9E6A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b/>
              </w:rPr>
            </w:pPr>
            <w:r w:rsidRPr="00405AB1">
              <w:rPr>
                <w:b/>
              </w:rPr>
              <w:t>f</w:t>
            </w:r>
          </w:p>
        </w:tc>
      </w:tr>
      <w:tr w:rsidR="006C344A" w:rsidRPr="00405AB1" w14:paraId="003AF4BB" w14:textId="77777777" w:rsidTr="009C5557">
        <w:trPr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B198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601FD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 xml:space="preserve">0,1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724B9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 M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9091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EFD4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7A3E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5A1BF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  <w:tr w:rsidR="006C344A" w:rsidRPr="00405AB1" w14:paraId="20E6CBA2" w14:textId="77777777" w:rsidTr="009C555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6353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E6C9A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 xml:space="preserve">0,1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92523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</w:t>
            </w:r>
            <w:r>
              <w:t>00 k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9DB5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1B77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A7F5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B2212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  <w:tr w:rsidR="006C344A" w:rsidRPr="00405AB1" w14:paraId="4ED0099A" w14:textId="77777777" w:rsidTr="009C555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B714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26112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 xml:space="preserve">0,1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AB1C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10 k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1429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B35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6093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CDCD0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  <w:tr w:rsidR="006C344A" w:rsidRPr="00405AB1" w14:paraId="1C264646" w14:textId="77777777" w:rsidTr="009C555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4452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2BC6D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 xml:space="preserve">0,47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9C1B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 M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910D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6003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2717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4238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  <w:tr w:rsidR="006C344A" w:rsidRPr="00405AB1" w14:paraId="7F0B83F9" w14:textId="77777777" w:rsidTr="009C555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9C70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82038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 xml:space="preserve">0,47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8F2A4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</w:t>
            </w:r>
            <w:r>
              <w:t>00 k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3F70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9EED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D1E1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C47CE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  <w:tr w:rsidR="006C344A" w:rsidRPr="00405AB1" w14:paraId="7572CD9D" w14:textId="77777777" w:rsidTr="009C555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E080" w14:textId="77777777" w:rsidR="006C344A" w:rsidRDefault="006C344A" w:rsidP="009C5557">
            <w:pPr>
              <w:tabs>
                <w:tab w:val="num" w:pos="0"/>
              </w:tabs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FB8C74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>
              <w:t xml:space="preserve">0,47 </w:t>
            </w:r>
            <w:proofErr w:type="spellStart"/>
            <w:r w:rsidRPr="00405AB1">
              <w:t>μF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482505" w14:textId="77777777" w:rsidR="006C344A" w:rsidRPr="00405AB1" w:rsidRDefault="006C344A" w:rsidP="009C5557">
            <w:pPr>
              <w:tabs>
                <w:tab w:val="num" w:pos="0"/>
              </w:tabs>
              <w:jc w:val="center"/>
            </w:pPr>
            <w:r w:rsidRPr="00405AB1">
              <w:t>10 k</w:t>
            </w:r>
            <w:r w:rsidRPr="00405AB1">
              <w:sym w:font="Symbol" w:char="F057"/>
            </w: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F36E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88CC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B8AC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9207" w14:textId="77777777" w:rsidR="006C344A" w:rsidRPr="00405AB1" w:rsidRDefault="006C344A" w:rsidP="009C5557">
            <w:pPr>
              <w:tabs>
                <w:tab w:val="num" w:pos="0"/>
              </w:tabs>
              <w:jc w:val="center"/>
              <w:rPr>
                <w:color w:val="0000FF"/>
              </w:rPr>
            </w:pPr>
          </w:p>
        </w:tc>
      </w:tr>
    </w:tbl>
    <w:p w14:paraId="5046ED48" w14:textId="77777777" w:rsidR="006C344A" w:rsidRDefault="006C344A" w:rsidP="006C344A"/>
    <w:p w14:paraId="4C09B6B3" w14:textId="77777777" w:rsidR="006C344A" w:rsidRDefault="006C344A" w:rsidP="006C344A">
      <w:pPr>
        <w:jc w:val="both"/>
      </w:pPr>
      <w:r>
        <w:t xml:space="preserve">W ramach rozwiązania proszę przesłać uzupełnioną tabelę oraz plik wsadowy, z wykorzystaniem którego przeprowadzono obserwację (dowolny przypadek wartości elementów RC z tabeli). </w:t>
      </w:r>
    </w:p>
    <w:p w14:paraId="3198666A" w14:textId="77777777" w:rsidR="00736A7C" w:rsidRDefault="00736A7C"/>
    <w:sectPr w:rsidR="0073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36"/>
    <w:rsid w:val="001C5BD5"/>
    <w:rsid w:val="006C344A"/>
    <w:rsid w:val="00736A7C"/>
    <w:rsid w:val="008B3C19"/>
    <w:rsid w:val="009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BF75E-B51F-4EF3-91DA-D84C53CF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Karolak</dc:creator>
  <cp:keywords/>
  <dc:description/>
  <cp:lastModifiedBy>Krzysztof Karolak</cp:lastModifiedBy>
  <cp:revision>2</cp:revision>
  <dcterms:created xsi:type="dcterms:W3CDTF">2022-02-13T19:12:00Z</dcterms:created>
  <dcterms:modified xsi:type="dcterms:W3CDTF">2022-02-13T19:12:00Z</dcterms:modified>
</cp:coreProperties>
</file>